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A3" w:rsidRDefault="00ED1EEB">
      <w:pPr>
        <w:pStyle w:val="berschrift2"/>
        <w:rPr>
          <w:rFonts w:ascii="akagi probook;HelveticaNeue-Lig" w:hAnsi="akagi probook;HelveticaNeue-Lig" w:hint="eastAsia"/>
          <w:b w:val="0"/>
          <w:color w:val="00A3E0"/>
        </w:rPr>
      </w:pPr>
      <w:r>
        <w:rPr>
          <w:rFonts w:ascii="akagi probook;HelveticaNeue-Lig" w:hAnsi="akagi probook;HelveticaNeue-Lig"/>
          <w:b w:val="0"/>
          <w:color w:val="00A3E0"/>
        </w:rPr>
        <w:t xml:space="preserve">325 </w:t>
      </w:r>
      <w:r>
        <w:rPr>
          <w:rFonts w:ascii="akagi probook;HelveticaNeue-Lig" w:hAnsi="akagi probook;HelveticaNeue-Lig"/>
          <w:b w:val="0"/>
          <w:color w:val="00A3E0"/>
        </w:rPr>
        <w:t>Voller Ehrfurcht</w:t>
      </w:r>
      <w:bookmarkStart w:id="0" w:name="_GoBack"/>
      <w:bookmarkEnd w:id="0"/>
    </w:p>
    <w:p w:rsidR="00DB48A3" w:rsidRDefault="00ED1EEB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1</w:t>
      </w:r>
    </w:p>
    <w:p w:rsidR="00DB48A3" w:rsidRDefault="00ED1EEB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Voller Ehrfurcht treten wir</w:t>
      </w:r>
      <w:r>
        <w:rPr>
          <w:rFonts w:ascii="akagi probook;HelveticaNeue-Lig" w:hAnsi="akagi probook;HelveticaNeue-Lig"/>
          <w:color w:val="2C2A29"/>
        </w:rPr>
        <w:br/>
        <w:t>in des Königs Gegenwart,</w:t>
      </w:r>
      <w:r>
        <w:rPr>
          <w:rFonts w:ascii="akagi probook;HelveticaNeue-Lig" w:hAnsi="akagi probook;HelveticaNeue-Lig"/>
          <w:color w:val="2C2A29"/>
        </w:rPr>
        <w:br/>
        <w:t xml:space="preserve">in den </w:t>
      </w:r>
      <w:proofErr w:type="spellStart"/>
      <w:r>
        <w:rPr>
          <w:rFonts w:ascii="akagi probook;HelveticaNeue-Lig" w:hAnsi="akagi probook;HelveticaNeue-Lig"/>
          <w:color w:val="2C2A29"/>
        </w:rPr>
        <w:t>heil'gen</w:t>
      </w:r>
      <w:proofErr w:type="spellEnd"/>
      <w:r>
        <w:rPr>
          <w:rFonts w:ascii="akagi probook;HelveticaNeue-Lig" w:hAnsi="akagi probook;HelveticaNeue-Lig"/>
          <w:color w:val="2C2A29"/>
        </w:rPr>
        <w:t xml:space="preserve"> Herzensraum,</w:t>
      </w:r>
      <w:r>
        <w:rPr>
          <w:rFonts w:ascii="akagi probook;HelveticaNeue-Lig" w:hAnsi="akagi probook;HelveticaNeue-Lig"/>
          <w:color w:val="2C2A29"/>
        </w:rPr>
        <w:br/>
        <w:t>wo er sich uns offenbart.</w:t>
      </w:r>
      <w:r>
        <w:rPr>
          <w:rFonts w:ascii="akagi probook;HelveticaNeue-Lig" w:hAnsi="akagi probook;HelveticaNeue-Lig"/>
          <w:color w:val="2C2A29"/>
        </w:rPr>
        <w:br/>
        <w:t>Er ist heilig, er ist rein,</w:t>
      </w:r>
      <w:r>
        <w:rPr>
          <w:rFonts w:ascii="akagi probook;HelveticaNeue-Lig" w:hAnsi="akagi probook;HelveticaNeue-Lig"/>
          <w:color w:val="2C2A29"/>
        </w:rPr>
        <w:br/>
        <w:t>er ist würdig, er allein.</w:t>
      </w:r>
      <w:r>
        <w:rPr>
          <w:rFonts w:ascii="akagi probook;HelveticaNeue-Lig" w:hAnsi="akagi probook;HelveticaNeue-Lig"/>
          <w:color w:val="2C2A29"/>
        </w:rPr>
        <w:br/>
        <w:t>Er ist mächtig, er ist groß,</w:t>
      </w:r>
      <w:r>
        <w:rPr>
          <w:rFonts w:ascii="akagi probook;HelveticaNeue-Lig" w:hAnsi="akagi probook;HelveticaNeue-Lig"/>
          <w:color w:val="2C2A29"/>
        </w:rPr>
        <w:br/>
        <w:t>sein Erbarmen, grenzenlos.</w:t>
      </w:r>
    </w:p>
    <w:p w:rsidR="00DB48A3" w:rsidRDefault="00ED1EEB">
      <w:pPr>
        <w:pStyle w:val="berschrift3"/>
        <w:spacing w:before="0" w:after="0" w:line="336" w:lineRule="auto"/>
        <w:rPr>
          <w:rFonts w:ascii="akagi probook;HelveticaNeue-Lig" w:hAnsi="akagi probook;HelveticaNeue-Lig" w:hint="eastAsia"/>
          <w:b w:val="0"/>
          <w:color w:val="2C2A29"/>
        </w:rPr>
      </w:pPr>
      <w:r>
        <w:rPr>
          <w:rFonts w:ascii="akagi probook;HelveticaNeue-Lig" w:hAnsi="akagi probook;HelveticaNeue-Lig"/>
          <w:b w:val="0"/>
          <w:color w:val="2C2A29"/>
        </w:rPr>
        <w:t>Vers 2</w:t>
      </w:r>
    </w:p>
    <w:p w:rsidR="00DB48A3" w:rsidRDefault="00ED1EEB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2C2A29"/>
        </w:rPr>
      </w:pPr>
      <w:r>
        <w:rPr>
          <w:rFonts w:ascii="akagi probook;HelveticaNeue-Lig" w:hAnsi="akagi probook;HelveticaNeue-Lig"/>
          <w:color w:val="2C2A29"/>
        </w:rPr>
        <w:t>Unsre Herzen sind dein Thron,</w:t>
      </w:r>
      <w:r>
        <w:rPr>
          <w:rFonts w:ascii="akagi probook;HelveticaNeue-Lig" w:hAnsi="akagi probook;HelveticaNeue-Lig"/>
          <w:color w:val="2C2A29"/>
        </w:rPr>
        <w:br/>
        <w:t>unser Lobpreis dein Altar.</w:t>
      </w:r>
      <w:r>
        <w:rPr>
          <w:rFonts w:ascii="akagi probook;HelveticaNeue-Lig" w:hAnsi="akagi probook;HelveticaNeue-Lig"/>
          <w:color w:val="2C2A29"/>
        </w:rPr>
        <w:br/>
        <w:t>Unserm König bringen wir</w:t>
      </w:r>
      <w:r>
        <w:rPr>
          <w:rFonts w:ascii="akagi probook;HelveticaNeue-Lig" w:hAnsi="akagi probook;HelveticaNeue-Lig"/>
          <w:color w:val="2C2A29"/>
        </w:rPr>
        <w:br/>
        <w:t>uns nun selbst als Opfer dar.</w:t>
      </w:r>
      <w:r>
        <w:rPr>
          <w:rFonts w:ascii="akagi probook;HelveticaNeue-Lig" w:hAnsi="akagi probook;HelveticaNeue-Lig"/>
          <w:color w:val="2C2A29"/>
        </w:rPr>
        <w:br/>
        <w:t>Du bist heilig, du bist rein,</w:t>
      </w:r>
      <w:r>
        <w:rPr>
          <w:rFonts w:ascii="akagi probook;HelveticaNeue-Lig" w:hAnsi="akagi probook;HelveticaNeue-Lig"/>
          <w:color w:val="2C2A29"/>
        </w:rPr>
        <w:br/>
        <w:t>du bist würdig, du allein.</w:t>
      </w:r>
      <w:r>
        <w:rPr>
          <w:rFonts w:ascii="akagi probook;HelveticaNeue-Lig" w:hAnsi="akagi probook;HelveticaNeue-Lig"/>
          <w:color w:val="2C2A29"/>
        </w:rPr>
        <w:br/>
        <w:t>Du bist mächtig, du bist groß,</w:t>
      </w:r>
      <w:r>
        <w:rPr>
          <w:rFonts w:ascii="akagi probook;HelveticaNeue-Lig" w:hAnsi="akagi probook;HelveticaNeue-Lig"/>
          <w:color w:val="2C2A29"/>
        </w:rPr>
        <w:br/>
        <w:t>dein Erbarmen, grenzenlos.</w:t>
      </w:r>
    </w:p>
    <w:p w:rsidR="00DB48A3" w:rsidRDefault="00ED1EEB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CCLI-Liednummer 5532221</w:t>
      </w:r>
    </w:p>
    <w:p w:rsidR="00DB48A3" w:rsidRDefault="00ED1EEB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Alber</w:t>
      </w:r>
      <w:r>
        <w:rPr>
          <w:rFonts w:ascii="akagi probook;HelveticaNeue-Lig" w:hAnsi="akagi probook;HelveticaNeue-Lig"/>
          <w:color w:val="717171"/>
        </w:rPr>
        <w:t>t Frey</w:t>
      </w:r>
    </w:p>
    <w:p w:rsidR="00DB48A3" w:rsidRDefault="00ED1EEB">
      <w:pPr>
        <w:pStyle w:val="Textkrper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© 2005 FREYKLANG (Verwaltet von Gerth Medien Musikverlag)</w:t>
      </w:r>
    </w:p>
    <w:p w:rsidR="00DB48A3" w:rsidRDefault="00ED1EEB">
      <w:pPr>
        <w:pStyle w:val="Textkrper"/>
        <w:spacing w:after="0" w:line="384" w:lineRule="auto"/>
        <w:rPr>
          <w:rFonts w:hint="eastAsia"/>
        </w:rPr>
      </w:pPr>
      <w:r>
        <w:rPr>
          <w:rFonts w:ascii="akagi probook;HelveticaNeue-Lig" w:hAnsi="akagi probook;HelveticaNeue-Lig"/>
          <w:i/>
          <w:color w:val="717171"/>
        </w:rPr>
        <w:t>Nutzung ausschließlich im Rahmen der </w:t>
      </w:r>
      <w:hyperlink r:id="rId5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SongSelect® -Nutzungsbedingungen</w:t>
        </w:r>
      </w:hyperlink>
      <w:r>
        <w:rPr>
          <w:rFonts w:ascii="akagi probook;HelveticaNeue-Lig" w:hAnsi="akagi probook;HelveticaNeue-Lig"/>
          <w:i/>
          <w:color w:val="717171"/>
        </w:rPr>
        <w:t>. Alle Rechte vorbehalten. </w:t>
      </w:r>
      <w:hyperlink r:id="rId6">
        <w:r>
          <w:rPr>
            <w:rStyle w:val="Internetverknpfung"/>
            <w:rFonts w:ascii="akagi probook;HelveticaNeue-Lig" w:hAnsi="akagi probook;HelveticaNeue-Lig"/>
            <w:i/>
            <w:color w:val="00A3E0"/>
            <w:u w:val="none"/>
          </w:rPr>
          <w:t>www.ccli.com</w:t>
        </w:r>
      </w:hyperlink>
    </w:p>
    <w:p w:rsidR="00DB48A3" w:rsidRDefault="00ED1EEB">
      <w:pPr>
        <w:pStyle w:val="Textkrper"/>
        <w:spacing w:after="0" w:line="384" w:lineRule="auto"/>
        <w:rPr>
          <w:rFonts w:ascii="akagi probook;HelveticaNeue-Lig" w:hAnsi="akagi probook;HelveticaNeue-Lig" w:hint="eastAsia"/>
          <w:color w:val="717171"/>
        </w:rPr>
      </w:pPr>
      <w:r>
        <w:rPr>
          <w:rFonts w:ascii="akagi probook;HelveticaNeue-Lig" w:hAnsi="akagi probook;HelveticaNeue-Lig"/>
          <w:color w:val="717171"/>
        </w:rPr>
        <w:t>CCLI-Lizenznummer 1218209</w:t>
      </w:r>
    </w:p>
    <w:p w:rsidR="00DB48A3" w:rsidRDefault="00DB48A3">
      <w:pPr>
        <w:rPr>
          <w:rFonts w:hint="eastAsia"/>
        </w:rPr>
      </w:pPr>
    </w:p>
    <w:sectPr w:rsidR="00DB48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kagi probook;HelveticaNeue-Li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0402A"/>
    <w:multiLevelType w:val="multilevel"/>
    <w:tmpl w:val="B97C66F2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67B42072"/>
    <w:multiLevelType w:val="multilevel"/>
    <w:tmpl w:val="F5E84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A3"/>
    <w:rsid w:val="00DB48A3"/>
    <w:rsid w:val="00E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D330"/>
  <w15:docId w15:val="{F89641B7-7274-4BB8-95C7-73EC70C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berschrift"/>
    <w:next w:val="Textkrper"/>
    <w:uiPriority w:val="9"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berschrift3">
    <w:name w:val="heading 3"/>
    <w:basedOn w:val="berschrift"/>
    <w:next w:val="Textkrper"/>
    <w:uiPriority w:val="9"/>
    <w:unhideWhenUsed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com/" TargetMode="External"/><Relationship Id="rId5" Type="http://schemas.openxmlformats.org/officeDocument/2006/relationships/hyperlink" Target="https://songselect.ccli.com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Erich Bottesch</cp:lastModifiedBy>
  <cp:revision>3</cp:revision>
  <dcterms:created xsi:type="dcterms:W3CDTF">2019-04-14T17:26:00Z</dcterms:created>
  <dcterms:modified xsi:type="dcterms:W3CDTF">2019-04-15T09:54:00Z</dcterms:modified>
  <dc:language>de-DE</dc:language>
</cp:coreProperties>
</file>