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"/>
        <w:jc w:val="end"/>
        <w:rPr>
          <w:lang w:val="en-US"/>
        </w:rPr>
      </w:pPr>
      <w:r>
        <w:rPr>
          <w:lang w:val="en-US"/>
        </w:rPr>
      </w:r>
    </w:p>
    <w:p>
      <w:pPr>
        <w:pStyle w:val="Berschrift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b/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294 </w:t>
      </w:r>
      <w:r>
        <w:rPr>
          <w:b/>
          <w:sz w:val="32"/>
          <w:szCs w:val="32"/>
          <w:lang w:val="en-US"/>
        </w:rPr>
        <w:t>Simple Gospel</w:t>
      </w:r>
    </w:p>
    <w:p>
      <w:pPr>
        <w:pStyle w:val="Normal"/>
        <w:jc w:val="center"/>
        <w:rPr>
          <w:b/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</w:r>
    </w:p>
    <w:p>
      <w:pPr>
        <w:pStyle w:val="Normal"/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Want to know You Lord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like I know a friend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Want to know You Lord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start="4956" w:hanging="4956"/>
        <w:jc w:val="center"/>
        <w:rPr>
          <w:sz w:val="28"/>
          <w:szCs w:val="28"/>
        </w:rPr>
      </w:pPr>
      <w:r>
        <w:rPr>
          <w:b/>
          <w:sz w:val="28"/>
          <w:szCs w:val="28"/>
        </w:rPr>
        <w:t>I'm laying down all my religion</w:t>
      </w:r>
    </w:p>
    <w:p>
      <w:pPr>
        <w:pStyle w:val="Normal"/>
        <w:ind w:start="2832" w:hanging="2832"/>
        <w:jc w:val="center"/>
        <w:rPr>
          <w:sz w:val="28"/>
          <w:szCs w:val="28"/>
        </w:rPr>
      </w:pPr>
      <w:r>
        <w:rPr>
          <w:b/>
          <w:sz w:val="28"/>
          <w:szCs w:val="28"/>
        </w:rPr>
        <w:t>I'm laying down</w:t>
      </w:r>
    </w:p>
    <w:p>
      <w:pPr>
        <w:pStyle w:val="Normal"/>
        <w:ind w:start="5664" w:hanging="5664"/>
        <w:jc w:val="center"/>
        <w:rPr>
          <w:b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 want to know You Lord</w:t>
      </w:r>
    </w:p>
    <w:p>
      <w:pPr>
        <w:pStyle w:val="Normal"/>
        <w:ind w:start="5664" w:hanging="5664"/>
        <w:jc w:val="center"/>
        <w:rPr>
          <w:b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used to think that I could box You in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But I'm laying down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want to know You Lord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Lord I've been told to be ashamed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Lord I've been told I don't measure up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Lord I've been told I'm not good enough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But You're here with me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 reach out and You find me in the dust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No amount of untruths can separate us</w:t>
      </w:r>
    </w:p>
    <w:p>
      <w:pPr>
        <w:pStyle w:val="Normal"/>
        <w:ind w:start="2124" w:firstLine="3546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will rejoice in the simple gospel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will rejoice in You Lord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CCLI-Liednummer 7047285</w:t>
      </w:r>
    </w:p>
    <w:p>
      <w:pPr>
        <w:pStyle w:val="Normal"/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Brock Human | Will Reagan</w:t>
      </w:r>
    </w:p>
    <w:p>
      <w:pPr>
        <w:pStyle w:val="Normal"/>
        <w:jc w:val="center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© United Pursuit Music (Admin. by CopyCare Deutschland)</w:t>
      </w:r>
    </w:p>
    <w:p>
      <w:pPr>
        <w:pStyle w:val="Normal"/>
        <w:jc w:val="center"/>
        <w:rPr/>
      </w:pPr>
      <w:r>
        <w:rPr>
          <w:sz w:val="18"/>
          <w:szCs w:val="18"/>
          <w:lang w:val="en-US"/>
        </w:rPr>
        <w:t xml:space="preserve">Capitol CMG Genesis (Admin. by SCM-Verlag GmbH &amp; Co. </w:t>
      </w:r>
      <w:r>
        <w:rPr>
          <w:sz w:val="18"/>
          <w:szCs w:val="18"/>
        </w:rPr>
        <w:t>KG)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Nutzung ausschließlich im Rahmen der SongSelect-Nutzungsbedingungen. Alle Rechte vorbehalten. www.ccli.de</w:t>
      </w:r>
    </w:p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  <w:t>CCLI-Lizenznummer 1218209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sz w:val="28"/>
    </w:rPr>
  </w:style>
  <w:style w:type="character" w:styleId="AbsatzStandardschriftart">
    <w:name w:val="Absatz-Standardschriftart"/>
    <w:qFormat/>
    <w:rPr/>
  </w:style>
  <w:style w:type="character" w:styleId="Appleconvertedspace">
    <w:name w:val="apple-converted-space"/>
    <w:qFormat/>
    <w:rPr/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LibreOffice/5.1.5.2$Windows_x86 LibreOffice_project/7a864d8825610a8c07cfc3bc01dd4fce6a9447e5</Application>
  <Pages>1</Pages>
  <Words>148</Words>
  <Characters>664</Characters>
  <CharactersWithSpaces>789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2016-07-05T18:09:00Z</dcterms:created>
  <dc:creator>B u M Leicht</dc:creator>
  <dc:description/>
  <dc:language>de-DE</dc:language>
  <cp:lastModifiedBy/>
  <cp:lastPrinted>2014-02-18T18:49:00Z</cp:lastPrinted>
  <dcterms:modified xsi:type="dcterms:W3CDTF">2017-05-27T13:34:45Z</dcterms:modified>
  <cp:revision>5</cp:revision>
  <dc:subject/>
  <dc:title>Hab Dank</dc:title>
</cp:coreProperties>
</file>