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288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Zehntausend Gründe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(deutsch)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Komm und lobe den Herrn, meine Seele, sing,</w:t>
        <w:br/>
        <w:t>bete den König an.</w:t>
        <w:br/>
        <w:t>Sing wie niemals zuvor nur für ihn,</w:t>
        <w:br/>
        <w:t>und bete den König an.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Ein neuer Tag und ein neuer Morgen,</w:t>
        <w:br/>
        <w:t>und wieder bring ich dir mein Lob.</w:t>
        <w:br/>
        <w:t>Was auch vor mir liegt</w:t>
        <w:br/>
        <w:t>und was immer auch geschehn mag:</w:t>
        <w:br/>
        <w:t>lass mich noch singen, wenn der Abend kommt.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liebst so sehr und vergibst geduldig,</w:t>
        <w:br/>
        <w:t>schenkst Gnade, Trost und Barmherzigkeit.</w:t>
        <w:br/>
        <w:t>Von deiner Güte</w:t>
        <w:br/>
        <w:t>will ich immer singen:</w:t>
        <w:br/>
        <w:t>zehntausend Gründe gibst du mir dafür.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Und wenn am Ende die Kräfte schwinden,</w:t>
        <w:br/>
        <w:t>wenn meine Zeit dann gekommen ist,</w:t>
        <w:br/>
        <w:t>wird meine Seele</w:t>
        <w:br/>
        <w:t>dich weiter preisen,</w:t>
        <w:br/>
        <w:t>zehntausend Jahre und in Ewigkeit.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Komm und lobe den Herrn, meine Seele, sing,</w:t>
        <w:br/>
        <w:t>bete den König an.</w:t>
        <w:br/>
        <w:t>Sing wie niemals zuvor nur für ihn,</w:t>
        <w:br/>
        <w:t>und bete den König an.</w:t>
        <w:br/>
        <w:t>(WIEDERHOLEN)</w:t>
        <w:br/>
        <w:t>bete den König an.</w:t>
        <w:br/>
        <w:t>Herr, und bete den König an.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Sing wie niemals zuvor nur für ihn,</w:t>
        <w:br/>
        <w:t>und bete den König an,</w:t>
        <w:br/>
        <w:t>bete den König an,</w:t>
        <w:br/>
        <w:t>bete den König an.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6271093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David Hanheiser | David Schnitter | Jonas Myrin | Matt Redman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2011 Atlas Mountain Songs (Verwaltet von SCM Hänssler)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itel"/>
        <w:jc w:val="righ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de-DE" w:bidi="ar-SA"/>
    </w:rPr>
  </w:style>
  <w:style w:type="paragraph" w:styleId="Berschrift1" w:default="1">
    <w:name w:val="Heading 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NormalCharacter" w:default="1">
    <w:name w:val="NormalCharacter"/>
    <w:link w:val="Normal"/>
    <w:semiHidden/>
    <w:qFormat/>
    <w:rPr/>
  </w:style>
  <w:style w:type="character" w:styleId="Appleconvertedspace">
    <w:name w:val="apple-converted-space"/>
    <w:link w:val="Normal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LibreOffice/6.0.2.1$Windows_X86_64 LibreOffice_project/f7f06a8f319e4b62f9bc5095aa112a65d2f3ac89</Application>
  <Pages>2</Pages>
  <Words>219</Words>
  <Characters>1069</Characters>
  <CharactersWithSpaces>1267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2018-03-04T17:35:27Z</dcterms:modified>
  <cp:revision>1</cp:revision>
  <dc:subject/>
  <dc:title/>
</cp:coreProperties>
</file>