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jc w:val="right"/>
        <w:rPr/>
      </w:pPr>
      <w:r>
        <w:rPr/>
      </w:r>
    </w:p>
    <w:p>
      <w:pPr>
        <w:pStyle w:val="Berschrift2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207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Geist des Vaters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Geist des Vaters, du durchdringst mich,</w:t>
        <w:br/>
        <w:t>Heilger Geist, komm und erfülle mich,</w:t>
        <w:br/>
        <w:t>komm, erfülle mich.</w:t>
        <w:br/>
        <w:t>Herr, ich brauche deine Liebe</w:t>
        <w:br/>
        <w:t>und ich suche deine Gegenwart,</w:t>
        <w:br/>
        <w:t>komm, erfülle mich.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Mach mich durch deine Gnade,</w:t>
        <w:br/>
        <w:t>Herr, vollkommen rein.</w:t>
        <w:br/>
        <w:t>Lass deine Liebe wieder neu in mir sein.</w:t>
        <w:br/>
        <w:t>Ich such dich, ich brauch dich,</w:t>
        <w:br/>
        <w:t>ich liebe deine Nähe.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5228793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Brian Doerksen | Wolfgang Dennenmoser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1990 Mercy / Vineyard Publishing (Verwaltet von Gerth Medien Musikverlag)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Vineyard Songs Canada (Verwaltet von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LibreOffice/5.1.5.2$Windows_x86 LibreOffice_project/7a864d8825610a8c07cfc3bc01dd4fce6a9447e5</Application>
  <Pages>1</Pages>
  <Words>101</Words>
  <Characters>597</Characters>
  <CharactersWithSpaces>686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2016-09-30T20:27:00Z</dcterms:created>
  <dc:creator>B u M Leicht</dc:creator>
  <dc:description/>
  <dc:language>de-DE</dc:language>
  <cp:lastModifiedBy/>
  <cp:lastPrinted>2016-09-30T20:24:00Z</cp:lastPrinted>
  <dcterms:modified xsi:type="dcterms:W3CDTF">2017-05-27T12:34:39Z</dcterms:modified>
  <cp:revision>3</cp:revision>
  <dc:subject/>
  <dc:title>Hab Dank</dc:title>
</cp:coreProperties>
</file>