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0"/>
          <w:szCs w:val="30"/>
        </w:rPr>
        <w:t xml:space="preserve">162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0"/>
          <w:szCs w:val="30"/>
        </w:rPr>
        <w:t>Vater ich danke dir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  <w:t>Wer bittet, dem wird gegeben,</w:t>
        <w:br/>
        <w:t>wer sucht, der wird finden,</w:t>
        <w:br/>
        <w:t>wer anklopft, dem wird aufgetan.</w:t>
        <w:br/>
        <w:t>Ein Vater gibt seinen Kindern</w:t>
        <w:br/>
        <w:t>all das was sie brauchen.</w:t>
        <w:br/>
        <w:t>Wieviel mehr gibst du uns deinen Geist.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30"/>
          <w:szCs w:val="30"/>
        </w:rPr>
        <w:t>Vater, ich danke dir,</w:t>
        <w:br/>
        <w:t>von deinen Gaben leben wir,</w:t>
        <w:br/>
        <w:t>und was wir haben, kommt von dir,</w:t>
        <w:br/>
        <w:t>du bist so gut zu mir.</w:t>
        <w:br/>
        <w:t>Vater, ich preise dich,</w:t>
        <w:br/>
        <w:t>denn du bist immer da für mich,</w:t>
        <w:br/>
        <w:t>lässt deine Kinder nie im Stich,</w:t>
        <w:br/>
        <w:t>du bist so gut zu mir.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  <w:t>CCLI-Liednummer 4330156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  <w:t>© 1998 FREYKLANG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30"/>
          <w:szCs w:val="3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sz w:val="30"/>
            <w:szCs w:val="3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30"/>
          <w:szCs w:val="3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sz w:val="30"/>
            <w:szCs w:val="3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30"/>
          <w:szCs w:val="30"/>
        </w:rPr>
        <w:t>CCLI-Lizenznummer 1218209</w:t>
      </w:r>
    </w:p>
    <w:p>
      <w:pPr>
        <w:pStyle w:val="Textkrper"/>
        <w:spacing w:before="0" w:after="140"/>
        <w:jc w:val="left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LibreOffice/5.1.5.2$Windows_x86 LibreOffice_project/7a864d8825610a8c07cfc3bc01dd4fce6a9447e5</Application>
  <Pages>1</Pages>
  <Words>110</Words>
  <Characters>562</Characters>
  <CharactersWithSpaces>661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2010-02-06T18:59:00Z</dcterms:created>
  <dc:creator>B u M Leicht</dc:creator>
  <dc:description/>
  <dc:language>de-DE</dc:language>
  <cp:lastModifiedBy/>
  <cp:lastPrinted>2010-02-06T17:56:00Z</cp:lastPrinted>
  <dcterms:modified xsi:type="dcterms:W3CDTF">2017-09-09T19:09:25Z</dcterms:modified>
  <cp:revision>3</cp:revision>
  <dc:subject/>
  <dc:title>Hab Dank</dc:title>
</cp:coreProperties>
</file>