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rFonts w:ascii="Helvetica Neue" w:hAnsi="Helvetica Neue"/>
          <w:b/>
          <w:bCs/>
          <w:color w:val="6C61E2"/>
          <w:sz w:val="36"/>
          <w:szCs w:val="36"/>
        </w:rPr>
        <w:t>107 Ich lieb den Herrn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Ich lieb den Herrn, Er hat mein Flehn gehört,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denn Er neigte sein Ohr zu mir.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Darum will ich zu Ihm rufen, solange ich leb.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Ich lieb den Herrn, ich lieb den Herrn.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Du hast meine Seele vom Tod befreit,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mein Auge von Tränen, meinen Fuß vom Gleiten.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Darum will ich zu Ihm rufen, solange ich leb.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Ich lieb den Herrn, ich lieb den Herrn.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Gnädig ist der Herr und gerecht.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Unser Gott ist barmherzig, unser Gott ist barmherzig.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color w:val="666666"/>
          <w:sz w:val="20"/>
          <w:szCs w:val="20"/>
        </w:rPr>
      </w:pPr>
      <w:r>
        <w:rPr>
          <w:rFonts w:ascii="Helvetica Neue" w:hAnsi="Helvetica Neue"/>
          <w:color w:val="666666"/>
          <w:sz w:val="20"/>
          <w:szCs w:val="20"/>
        </w:rPr>
        <w:t>From the album „With may hans lifted up“</w:t>
      </w:r>
    </w:p>
    <w:p>
      <w:pPr>
        <w:pStyle w:val="Normal"/>
        <w:rPr>
          <w:color w:val="666666"/>
          <w:sz w:val="20"/>
          <w:szCs w:val="20"/>
        </w:rPr>
      </w:pPr>
      <w:r>
        <w:rPr>
          <w:rFonts w:ascii="Helvetica Neue" w:hAnsi="Helvetica Neue"/>
          <w:color w:val="666666"/>
          <w:sz w:val="20"/>
          <w:szCs w:val="20"/>
        </w:rPr>
        <w:t>c SPOTLIGHT MUSIC, January 1974. All rights reserved</w:t>
      </w:r>
    </w:p>
    <w:p>
      <w:pPr>
        <w:pStyle w:val="Normal"/>
        <w:rPr>
          <w:color w:val="666666"/>
          <w:sz w:val="20"/>
          <w:szCs w:val="20"/>
        </w:rPr>
      </w:pPr>
      <w:r>
        <w:rPr>
          <w:rFonts w:ascii="Helvetica Neue" w:hAnsi="Helvetica Neue"/>
          <w:color w:val="666666"/>
          <w:sz w:val="20"/>
          <w:szCs w:val="20"/>
        </w:rPr>
        <w:t>International copyright secured. Used by special permission.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  <w:color w:val="666666"/>
          <w:sz w:val="20"/>
          <w:szCs w:val="20"/>
        </w:rPr>
        <w:t>Performance rights licensed through APRA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308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LibreOffice/6.0.2.1$Windows_X86_64 LibreOffice_project/f7f06a8f319e4b62f9bc5095aa112a65d2f3ac89</Application>
  <Pages>1</Pages>
  <Words>112</Words>
  <Characters>527</Characters>
  <CharactersWithSpaces>624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2017-05-14T12:10:45Z</dcterms:created>
  <dc:creator/>
  <dc:description/>
  <dc:language>de-DE</dc:language>
  <cp:lastModifiedBy/>
  <dcterms:modified xsi:type="dcterms:W3CDTF">2019-12-05T23:15:54Z</dcterms:modified>
  <cp:revision>3</cp:revision>
  <dc:subject/>
  <dc:title/>
</cp:coreProperties>
</file>