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Helvetica Neue" w:hAnsi="Helvetica Neue"/>
          <w:color w:val="51C4F4"/>
          <w:sz w:val="36"/>
          <w:szCs w:val="36"/>
        </w:rPr>
      </w:pPr>
      <w:bookmarkStart w:id="0" w:name="__DdeLink__36_2068122366"/>
      <w:r>
        <w:rPr>
          <w:rFonts w:ascii="Helvetica Neue" w:hAnsi="Helvetica Neue"/>
          <w:color w:val="51C4F4"/>
          <w:sz w:val="36"/>
          <w:szCs w:val="36"/>
        </w:rPr>
        <w:t xml:space="preserve">042 </w:t>
      </w:r>
      <w:r>
        <w:rPr>
          <w:rFonts w:ascii="Helvetica Neue" w:hAnsi="Helvetica Neue"/>
          <w:color w:val="51C4F4"/>
          <w:sz w:val="36"/>
          <w:szCs w:val="36"/>
        </w:rPr>
        <w:t>Lobpreiset unsern Gott</w:t>
      </w:r>
      <w:bookmarkEnd w:id="0"/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 xml:space="preserve"> 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1.</w:t>
      </w:r>
      <w:r>
        <w:rPr>
          <w:rFonts w:ascii="Helvetica Neue" w:hAnsi="Helvetica Neue"/>
        </w:rPr>
        <w:t xml:space="preserve">Lobpreiset unsern Gott, singet ihm ein neu  es Lied, 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 xml:space="preserve">der uns aus aller Not in seine Liebe rief! 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ind w:left="0" w:right="0" w:hanging="0"/>
        <w:rPr>
          <w:rFonts w:ascii="Helvetica Neue" w:hAnsi="Helvetica Neue"/>
        </w:rPr>
      </w:pPr>
      <w:r>
        <w:rPr>
          <w:rFonts w:ascii="Helvetica Neue" w:hAnsi="Helvetica Neue"/>
        </w:rPr>
        <w:t xml:space="preserve">Refr: </w:t>
      </w:r>
      <w:r>
        <w:rPr>
          <w:rFonts w:ascii="Helvetica Neue" w:hAnsi="Helvetica Neue"/>
        </w:rPr>
        <w:t xml:space="preserve">Freuet euch, ich komm mit Macht und Herrlichkeit. 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Bli</w:t>
      </w:r>
      <w:r>
        <w:rPr>
          <w:rFonts w:ascii="Helvetica Neue" w:hAnsi="Helvetica Neue"/>
        </w:rPr>
        <w:t>c</w:t>
      </w:r>
      <w:r>
        <w:rPr>
          <w:rFonts w:ascii="Helvetica Neue" w:hAnsi="Helvetica Neue"/>
        </w:rPr>
        <w:t>ket auf und glaubt, mein Tag ist nicht mehr weit. Ich komm.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2. Er hat uns selbst gesagt: Der Vater hat euch lieb.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Darum seid unverzagt, stellt euch auf meinen Sieg.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3. Wer meiner Kraft vertraut, wird meine Wunder sehn,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und meine Herrlichkeit wird allezeit mit ihm gehn.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4. In der Welt, da habt ihr Angst, doch ich habe sie besiegt!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Wer meinem Namen traut, der ist es, der mich liebt.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5. Meine Freude sei mit Euch, auch in Dunkelheit und Streit.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Und meine Siegesmacht führt euch in Herrlichkeit.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  <w:i/>
          <w:i/>
          <w:iCs/>
          <w:sz w:val="20"/>
          <w:szCs w:val="20"/>
        </w:rPr>
      </w:pPr>
      <w:r>
        <w:rPr>
          <w:rFonts w:ascii="Helvetica Neue" w:hAnsi="Helvetica Neue"/>
          <w:i/>
          <w:iCs/>
          <w:sz w:val="20"/>
          <w:szCs w:val="20"/>
        </w:rPr>
        <w:t xml:space="preserve">Text und Melodie: JESUS-BRUDERSCHAFT GNADENTHAL </w:t>
      </w:r>
    </w:p>
    <w:p>
      <w:pPr>
        <w:pStyle w:val="Normal"/>
        <w:rPr>
          <w:rFonts w:ascii="Helvetica Neue" w:hAnsi="Helvetica Neue"/>
          <w:i/>
          <w:i/>
          <w:iCs/>
          <w:sz w:val="20"/>
          <w:szCs w:val="20"/>
        </w:rPr>
      </w:pPr>
      <w:r>
        <w:rPr>
          <w:rFonts w:ascii="Helvetica Neue" w:hAnsi="Helvetica Neue"/>
          <w:i/>
          <w:iCs/>
          <w:sz w:val="20"/>
          <w:szCs w:val="20"/>
        </w:rPr>
        <w:t xml:space="preserve">Rechte: Präsenz-Verlag, Gnadenthal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LibreOffice/6.0.2.1$Windows_X86_64 LibreOffice_project/f7f06a8f319e4b62f9bc5095aa112a65d2f3ac89</Application>
  <Pages>1</Pages>
  <Words>128</Words>
  <Characters>634</Characters>
  <CharactersWithSpaces>754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2019-12-06T11:33:39Z</dcterms:created>
  <dc:creator/>
  <dc:description/>
  <dc:language>de-DE</dc:language>
  <cp:lastModifiedBy/>
  <dcterms:modified xsi:type="dcterms:W3CDTF">2019-12-06T11:43:47Z</dcterms:modified>
  <cp:revision>1</cp:revision>
  <dc:subject/>
  <dc:title/>
</cp:coreProperties>
</file>