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11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028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Ich trau auf dich o Herr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trau auf dich, o Herr.</w:t>
        <w:br/>
        <w:t>Ich sage: Du bist mein Gott.</w:t>
        <w:br/>
        <w:t>In deiner Hand steht meine Zeit,</w:t>
        <w:br/>
        <w:t>in deiner Hand steht meine Zeit.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Gelobet sei der Herr!</w:t>
        <w:br/>
        <w:t>Denn er hat wunderbar</w:t>
        <w:br/>
        <w:t>seine Liebe mir erwiesen</w:t>
        <w:br/>
        <w:t>und Güte mir gezeigt.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4338000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Marion Warrington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SCM Hänssler, 71087 Holzgerlingen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LibreOffice/5.1.5.2$Windows_x86 LibreOffice_project/7a864d8825610a8c07cfc3bc01dd4fce6a9447e5</Application>
  <Pages>1</Pages>
  <Words>84</Words>
  <Characters>445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/>
  <dcterms:modified xsi:type="dcterms:W3CDTF">2017-05-17T20:23:12Z</dcterms:modified>
  <cp:revision>5</cp:revision>
  <dc:subject/>
  <dc:title/>
</cp:coreProperties>
</file>