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1"/>
        </w:numPr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bookmarkStart w:id="0" w:name="__DdeLink__241_658119384"/>
      <w:bookmarkStart w:id="1" w:name="__DdeLink__63_94148924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016 </w:t>
      </w:r>
      <w:bookmarkEnd w:id="1"/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Er gab mir Schönheit statt Asche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Er gab mir Schönheit statt Asche</w:t>
        <w:br/>
        <w:t>und Freudenöl statt Trauer.</w:t>
        <w:br/>
        <w:t>Er gab Lobgesang für einen betrübten Geist,</w:t>
        <w:br/>
        <w:t>so sind wir Bäume der Gerechtigkeit,</w:t>
        <w:br/>
        <w:t>die Pflanzung unsres Herrn,</w:t>
        <w:br/>
        <w:t>dass er verherrlicht wird.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5301672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Gitta Leuschner | Robert Manzano</w:t>
      </w:r>
    </w:p>
    <w:p>
      <w:pPr>
        <w:pStyle w:val="Textkrper"/>
        <w:widowControl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1979 Thankyou Music (Verwaltet von SCM-Verlag GmbH &amp; Co. KG)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de-DE" w:eastAsia="zh-CN" w:bidi="hi-IN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qFormat/>
    <w:pPr>
      <w:numPr>
        <w:ilvl w:val="2"/>
        <w:numId w:val="1"/>
      </w:num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LibreOffice/5.1.5.2$Windows_x86 LibreOffice_project/7a864d8825610a8c07cfc3bc01dd4fce6a9447e5</Application>
  <Pages>1</Pages>
  <Words>71</Words>
  <CharactersWithSpaces>426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2017-05-17T17:16:48Z</dcterms:created>
  <dc:creator/>
  <dc:description/>
  <dc:language>de-DE</dc:language>
  <cp:lastModifiedBy/>
  <dcterms:modified xsi:type="dcterms:W3CDTF">2017-05-17T18:01:38Z</dcterms:modified>
  <cp:revision>1</cp:revision>
  <dc:subject/>
  <dc:title/>
</cp:coreProperties>
</file>